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FC0CF" w14:textId="77777777" w:rsidR="00F2435B" w:rsidRDefault="00F2435B" w:rsidP="00935A5F">
      <w:pPr>
        <w:autoSpaceDE w:val="0"/>
        <w:autoSpaceDN w:val="0"/>
        <w:adjustRightInd w:val="0"/>
        <w:ind w:left="284"/>
        <w:jc w:val="both"/>
        <w:rPr>
          <w:rFonts w:ascii="Calibri" w:hAnsi="Calibri" w:cs="Calibri"/>
          <w:sz w:val="22"/>
          <w:szCs w:val="22"/>
          <w:lang w:val="tr-TR"/>
        </w:rPr>
      </w:pPr>
    </w:p>
    <w:p w14:paraId="709CBC3F" w14:textId="1AF58870" w:rsidR="00F2435B" w:rsidRPr="00F2435B" w:rsidRDefault="00F2435B" w:rsidP="00F2435B">
      <w:pPr>
        <w:autoSpaceDE w:val="0"/>
        <w:autoSpaceDN w:val="0"/>
        <w:adjustRightInd w:val="0"/>
        <w:ind w:left="284"/>
        <w:jc w:val="center"/>
        <w:rPr>
          <w:rFonts w:ascii="Calibri" w:hAnsi="Calibri" w:cs="Calibri"/>
          <w:b/>
          <w:bCs/>
          <w:sz w:val="28"/>
          <w:szCs w:val="28"/>
          <w:lang w:val="tr-TR"/>
        </w:rPr>
      </w:pPr>
      <w:r w:rsidRPr="00F2435B">
        <w:rPr>
          <w:rFonts w:ascii="Calibri" w:hAnsi="Calibri" w:cs="Calibri"/>
          <w:b/>
          <w:bCs/>
          <w:sz w:val="28"/>
          <w:szCs w:val="28"/>
          <w:lang w:val="tr-TR"/>
        </w:rPr>
        <w:t>BİLGİ GÜVENLİĞİ YÖNETİM SİSTEMİ POLİTİKASI</w:t>
      </w:r>
    </w:p>
    <w:p w14:paraId="2CE46C96" w14:textId="77777777" w:rsidR="00F2435B" w:rsidRDefault="00F2435B" w:rsidP="00935A5F">
      <w:pPr>
        <w:autoSpaceDE w:val="0"/>
        <w:autoSpaceDN w:val="0"/>
        <w:adjustRightInd w:val="0"/>
        <w:ind w:left="284"/>
        <w:jc w:val="both"/>
        <w:rPr>
          <w:rFonts w:ascii="Calibri" w:hAnsi="Calibri" w:cs="Calibri"/>
          <w:sz w:val="22"/>
          <w:szCs w:val="22"/>
          <w:lang w:val="tr-TR"/>
        </w:rPr>
      </w:pPr>
    </w:p>
    <w:p w14:paraId="31E0FCA9" w14:textId="47EEBD63" w:rsidR="00935A5F" w:rsidRPr="00935A5F" w:rsidRDefault="00935A5F" w:rsidP="00935A5F">
      <w:pPr>
        <w:autoSpaceDE w:val="0"/>
        <w:autoSpaceDN w:val="0"/>
        <w:adjustRightInd w:val="0"/>
        <w:ind w:left="284"/>
        <w:jc w:val="both"/>
        <w:rPr>
          <w:rFonts w:ascii="Calibri" w:hAnsi="Calibri" w:cs="Calibri"/>
          <w:sz w:val="22"/>
          <w:szCs w:val="22"/>
          <w:lang w:val="tr-TR"/>
        </w:rPr>
      </w:pPr>
      <w:proofErr w:type="spellStart"/>
      <w:r w:rsidRPr="00935A5F">
        <w:rPr>
          <w:rFonts w:ascii="Calibri" w:hAnsi="Calibri" w:cs="Calibri"/>
          <w:sz w:val="22"/>
          <w:szCs w:val="22"/>
          <w:lang w:val="tr-TR"/>
        </w:rPr>
        <w:t>Cronimet</w:t>
      </w:r>
      <w:proofErr w:type="spellEnd"/>
      <w:r w:rsidRPr="00935A5F">
        <w:rPr>
          <w:rFonts w:ascii="Calibri" w:hAnsi="Calibri" w:cs="Calibri"/>
          <w:sz w:val="22"/>
          <w:szCs w:val="22"/>
          <w:lang w:val="tr-TR"/>
        </w:rPr>
        <w:t xml:space="preserve"> </w:t>
      </w:r>
      <w:proofErr w:type="spellStart"/>
      <w:r w:rsidRPr="00935A5F">
        <w:rPr>
          <w:rFonts w:ascii="Calibri" w:hAnsi="Calibri" w:cs="Calibri"/>
          <w:sz w:val="22"/>
          <w:szCs w:val="22"/>
          <w:lang w:val="tr-TR"/>
        </w:rPr>
        <w:t>Turkey</w:t>
      </w:r>
      <w:proofErr w:type="spellEnd"/>
      <w:r w:rsidRPr="00935A5F">
        <w:rPr>
          <w:rFonts w:ascii="Calibri" w:hAnsi="Calibri" w:cs="Calibri"/>
          <w:sz w:val="22"/>
          <w:szCs w:val="22"/>
          <w:lang w:val="tr-TR"/>
        </w:rPr>
        <w:t xml:space="preserve"> olarak, lider ve öncü bir firma olmayı sürdürebilmek, gücümüzün devamlılığını sağlamak ve hedeflerimize ulaşabilmek için,</w:t>
      </w:r>
    </w:p>
    <w:p w14:paraId="1F49B87D" w14:textId="77777777" w:rsidR="00935A5F" w:rsidRPr="00935A5F" w:rsidRDefault="00935A5F" w:rsidP="00935A5F">
      <w:pPr>
        <w:autoSpaceDE w:val="0"/>
        <w:autoSpaceDN w:val="0"/>
        <w:adjustRightInd w:val="0"/>
        <w:ind w:left="284"/>
        <w:jc w:val="both"/>
        <w:rPr>
          <w:rFonts w:ascii="Calibri" w:hAnsi="Calibri" w:cs="Calibri"/>
          <w:sz w:val="22"/>
          <w:szCs w:val="22"/>
          <w:lang w:val="tr-TR"/>
        </w:rPr>
      </w:pPr>
    </w:p>
    <w:p w14:paraId="6A3745C2" w14:textId="77777777" w:rsidR="00935A5F" w:rsidRPr="00935A5F" w:rsidRDefault="00935A5F">
      <w:pPr>
        <w:pStyle w:val="ListeParagraf"/>
        <w:numPr>
          <w:ilvl w:val="0"/>
          <w:numId w:val="3"/>
        </w:numPr>
        <w:contextualSpacing/>
        <w:jc w:val="both"/>
        <w:rPr>
          <w:rFonts w:ascii="Calibri" w:hAnsi="Calibri" w:cs="Calibri"/>
          <w:sz w:val="22"/>
          <w:szCs w:val="22"/>
          <w:lang w:val="tr-TR"/>
        </w:rPr>
      </w:pPr>
      <w:r w:rsidRPr="00935A5F">
        <w:rPr>
          <w:rFonts w:ascii="Calibri" w:hAnsi="Calibri" w:cs="Calibri"/>
          <w:sz w:val="22"/>
          <w:szCs w:val="22"/>
          <w:lang w:val="tr-TR"/>
        </w:rPr>
        <w:t>Kendisi ve paydaşlarının bilgi varlıklarına güvenli bir şekilde erişim sağlamayı,</w:t>
      </w:r>
    </w:p>
    <w:p w14:paraId="657C2613" w14:textId="77777777" w:rsidR="00935A5F" w:rsidRPr="00935A5F" w:rsidRDefault="00935A5F">
      <w:pPr>
        <w:pStyle w:val="ListeParagraf"/>
        <w:numPr>
          <w:ilvl w:val="0"/>
          <w:numId w:val="3"/>
        </w:numPr>
        <w:contextualSpacing/>
        <w:jc w:val="both"/>
        <w:rPr>
          <w:rFonts w:ascii="Calibri" w:hAnsi="Calibri" w:cs="Calibri"/>
          <w:sz w:val="22"/>
          <w:szCs w:val="22"/>
          <w:lang w:val="tr-TR"/>
        </w:rPr>
      </w:pPr>
      <w:r w:rsidRPr="00935A5F">
        <w:rPr>
          <w:rFonts w:ascii="Calibri" w:hAnsi="Calibri" w:cs="Calibri"/>
          <w:sz w:val="22"/>
          <w:szCs w:val="22"/>
          <w:lang w:val="tr-TR"/>
        </w:rPr>
        <w:t>Firmamıza, müşterilerimize, tedarikçi ve iş ortaklarımıza ait her türlü kişisel veri ve bilgi varlığının gizlilik, erişilebilirlik ve bütünlükleri üzerindeki risklerin farkında olmak ve bu riskleri yönetmeyi,</w:t>
      </w:r>
    </w:p>
    <w:p w14:paraId="66CD97BE" w14:textId="77777777" w:rsidR="00935A5F" w:rsidRPr="00935A5F" w:rsidRDefault="00935A5F">
      <w:pPr>
        <w:pStyle w:val="ListeParagraf"/>
        <w:numPr>
          <w:ilvl w:val="0"/>
          <w:numId w:val="3"/>
        </w:numPr>
        <w:contextualSpacing/>
        <w:jc w:val="both"/>
        <w:rPr>
          <w:rFonts w:ascii="Calibri" w:hAnsi="Calibri" w:cs="Calibri"/>
          <w:sz w:val="22"/>
          <w:szCs w:val="22"/>
          <w:lang w:val="tr-TR"/>
        </w:rPr>
      </w:pPr>
      <w:r w:rsidRPr="00935A5F">
        <w:rPr>
          <w:rFonts w:ascii="Calibri" w:hAnsi="Calibri" w:cs="Calibri"/>
          <w:sz w:val="22"/>
          <w:szCs w:val="22"/>
          <w:lang w:val="tr-TR"/>
        </w:rPr>
        <w:t>Kurumun güvenilirliğini ve marka imajını korumayı,</w:t>
      </w:r>
    </w:p>
    <w:p w14:paraId="784342FD" w14:textId="77777777" w:rsidR="00935A5F" w:rsidRPr="00935A5F" w:rsidRDefault="00935A5F">
      <w:pPr>
        <w:pStyle w:val="ListeParagraf"/>
        <w:numPr>
          <w:ilvl w:val="0"/>
          <w:numId w:val="3"/>
        </w:numPr>
        <w:contextualSpacing/>
        <w:jc w:val="both"/>
        <w:rPr>
          <w:rFonts w:ascii="Calibri" w:hAnsi="Calibri" w:cs="Calibri"/>
          <w:sz w:val="22"/>
          <w:szCs w:val="22"/>
          <w:lang w:val="tr-TR"/>
        </w:rPr>
      </w:pPr>
      <w:r w:rsidRPr="00935A5F">
        <w:rPr>
          <w:rFonts w:ascii="Calibri" w:hAnsi="Calibri" w:cs="Calibri"/>
          <w:sz w:val="22"/>
          <w:szCs w:val="22"/>
          <w:lang w:val="tr-TR"/>
        </w:rPr>
        <w:t>Bilgi güvenliği ve kişisel veri ihlali durumunda gerekli görülen yaptırımları uygulamayı,</w:t>
      </w:r>
    </w:p>
    <w:p w14:paraId="476DE47D" w14:textId="77777777" w:rsidR="00935A5F" w:rsidRPr="00935A5F" w:rsidRDefault="00935A5F">
      <w:pPr>
        <w:pStyle w:val="ListeParagraf"/>
        <w:numPr>
          <w:ilvl w:val="0"/>
          <w:numId w:val="3"/>
        </w:numPr>
        <w:contextualSpacing/>
        <w:jc w:val="both"/>
        <w:rPr>
          <w:rFonts w:ascii="Calibri" w:hAnsi="Calibri" w:cs="Calibri"/>
          <w:sz w:val="22"/>
          <w:szCs w:val="22"/>
          <w:lang w:val="tr-TR"/>
        </w:rPr>
      </w:pPr>
      <w:r w:rsidRPr="00935A5F">
        <w:rPr>
          <w:rFonts w:ascii="Calibri" w:hAnsi="Calibri" w:cs="Calibri"/>
          <w:sz w:val="22"/>
          <w:szCs w:val="22"/>
          <w:lang w:val="tr-TR"/>
        </w:rPr>
        <w:t>Sahip olduğu süreçlerde kişisel veri ve bilgi güvenliği olgusuna firma genelinde tam katılım ve bilgi güvenliğinde yüksek farkındalık yaratmayı,</w:t>
      </w:r>
    </w:p>
    <w:p w14:paraId="5DE35D8F" w14:textId="77777777" w:rsidR="00935A5F" w:rsidRPr="00935A5F" w:rsidRDefault="00935A5F">
      <w:pPr>
        <w:pStyle w:val="ListeParagraf"/>
        <w:numPr>
          <w:ilvl w:val="0"/>
          <w:numId w:val="3"/>
        </w:numPr>
        <w:contextualSpacing/>
        <w:jc w:val="both"/>
        <w:rPr>
          <w:rFonts w:ascii="Calibri" w:hAnsi="Calibri" w:cs="Calibri"/>
          <w:sz w:val="22"/>
          <w:szCs w:val="22"/>
          <w:lang w:val="tr-TR"/>
        </w:rPr>
      </w:pPr>
      <w:r w:rsidRPr="00935A5F">
        <w:rPr>
          <w:rFonts w:ascii="Calibri" w:hAnsi="Calibri" w:cs="Calibri"/>
          <w:sz w:val="22"/>
          <w:szCs w:val="22"/>
          <w:lang w:val="tr-TR"/>
        </w:rPr>
        <w:t>Kişisel veri ve bilgi güvenliğini sistematik olarak ele alarak sürekli iyileşen, gelişen ve yeni risklerin oluşmasına imkân vermeyen bir yapı haline getirmeyi,</w:t>
      </w:r>
    </w:p>
    <w:p w14:paraId="76892218" w14:textId="77777777" w:rsidR="00935A5F" w:rsidRPr="00935A5F" w:rsidRDefault="00935A5F">
      <w:pPr>
        <w:pStyle w:val="ListeParagraf"/>
        <w:numPr>
          <w:ilvl w:val="0"/>
          <w:numId w:val="3"/>
        </w:numPr>
        <w:contextualSpacing/>
        <w:jc w:val="both"/>
        <w:rPr>
          <w:rFonts w:ascii="Calibri" w:hAnsi="Calibri" w:cs="Calibri"/>
          <w:sz w:val="22"/>
          <w:szCs w:val="22"/>
          <w:lang w:val="tr-TR"/>
        </w:rPr>
      </w:pPr>
      <w:r w:rsidRPr="00935A5F">
        <w:rPr>
          <w:rFonts w:ascii="Calibri" w:hAnsi="Calibri" w:cs="Calibri"/>
          <w:sz w:val="22"/>
          <w:szCs w:val="22"/>
          <w:lang w:val="tr-TR"/>
        </w:rPr>
        <w:t>Kurumumuzda katılımcı ve çoğulcu yönetim anlayışı ile tüm proseslerimiz de liderliği ve çalışan katılımını teşvik etmeyi bu sayede iş süreçlerimizi sürekli geliştirmeyi,</w:t>
      </w:r>
    </w:p>
    <w:p w14:paraId="05EDE92F" w14:textId="77777777" w:rsidR="00935A5F" w:rsidRPr="00935A5F" w:rsidRDefault="00935A5F">
      <w:pPr>
        <w:pStyle w:val="ListeParagraf"/>
        <w:numPr>
          <w:ilvl w:val="0"/>
          <w:numId w:val="3"/>
        </w:numPr>
        <w:contextualSpacing/>
        <w:jc w:val="both"/>
        <w:rPr>
          <w:rFonts w:ascii="Calibri" w:hAnsi="Calibri" w:cs="Calibri"/>
          <w:sz w:val="22"/>
          <w:szCs w:val="22"/>
          <w:lang w:val="tr-TR"/>
        </w:rPr>
      </w:pPr>
      <w:r w:rsidRPr="00935A5F">
        <w:rPr>
          <w:rFonts w:ascii="Calibri" w:hAnsi="Calibri" w:cs="Calibri"/>
          <w:sz w:val="22"/>
          <w:szCs w:val="22"/>
          <w:lang w:val="tr-TR"/>
        </w:rPr>
        <w:t>Paydaşlarla ilişkilerde, yasalara ve etik kurallara bağlı kalarak; dürüst ve şeffaf davranarak verilen sözleri tutmayı, “Bilgiye Saygı”, “İnsana Saygı”, “Kişi Hak ve Mahremiyetine Saygı” “Çevreye Saygı” ilkesiyle hareket ederek; güvenilirlik, tutarlılık erdemlerinde öncü ve örnek olmayı,</w:t>
      </w:r>
    </w:p>
    <w:p w14:paraId="13176A4C" w14:textId="77777777" w:rsidR="00935A5F" w:rsidRPr="00935A5F" w:rsidRDefault="00935A5F">
      <w:pPr>
        <w:pStyle w:val="ListeParagraf"/>
        <w:numPr>
          <w:ilvl w:val="0"/>
          <w:numId w:val="3"/>
        </w:numPr>
        <w:contextualSpacing/>
        <w:jc w:val="both"/>
        <w:rPr>
          <w:rFonts w:ascii="Calibri" w:hAnsi="Calibri" w:cs="Calibri"/>
          <w:sz w:val="22"/>
          <w:szCs w:val="22"/>
          <w:lang w:val="tr-TR"/>
        </w:rPr>
      </w:pPr>
      <w:r w:rsidRPr="00935A5F">
        <w:rPr>
          <w:rFonts w:ascii="Calibri" w:hAnsi="Calibri" w:cs="Calibri"/>
          <w:sz w:val="22"/>
          <w:szCs w:val="22"/>
          <w:lang w:val="tr-TR"/>
        </w:rPr>
        <w:t xml:space="preserve">İç ve dış müşterilerinin, tedarikçilerinin ve ilgili diğer tüm bağlamlarımızın, toplumun ve hissedarlarının beklentilerini kurumsal iletişimde teknolojik imkânları kullanarak zamanında, hızlı ve etkin çalışan bir sistem ile tespit etmeyi, dengeli biçimde karşılamayı, sürekli iyileştirmeyi, öğrenme ve yenilikçiliği desteklemeyi, mükemmellik yaklaşımını benimsemeyi ve benimsettirmeyi, </w:t>
      </w:r>
    </w:p>
    <w:p w14:paraId="04559E42" w14:textId="77777777" w:rsidR="00935A5F" w:rsidRPr="00935A5F" w:rsidRDefault="00935A5F">
      <w:pPr>
        <w:pStyle w:val="ListeParagraf"/>
        <w:numPr>
          <w:ilvl w:val="0"/>
          <w:numId w:val="3"/>
        </w:numPr>
        <w:contextualSpacing/>
        <w:jc w:val="both"/>
        <w:rPr>
          <w:rFonts w:ascii="Calibri" w:hAnsi="Calibri" w:cs="Calibri"/>
          <w:sz w:val="22"/>
          <w:szCs w:val="22"/>
          <w:lang w:val="tr-TR"/>
        </w:rPr>
      </w:pPr>
      <w:r w:rsidRPr="00935A5F">
        <w:rPr>
          <w:rFonts w:ascii="Calibri" w:hAnsi="Calibri" w:cs="Calibri"/>
          <w:sz w:val="22"/>
          <w:szCs w:val="22"/>
          <w:lang w:val="tr-TR"/>
        </w:rPr>
        <w:t>Tüm müşteri şartlarına ve yasal yükümlülüklere, ilgili standartlara uyum sağlamayı</w:t>
      </w:r>
    </w:p>
    <w:p w14:paraId="64260705" w14:textId="68C23D72" w:rsidR="00935A5F" w:rsidRDefault="00935A5F">
      <w:pPr>
        <w:pStyle w:val="ListeParagraf"/>
        <w:numPr>
          <w:ilvl w:val="0"/>
          <w:numId w:val="3"/>
        </w:numPr>
        <w:contextualSpacing/>
        <w:jc w:val="both"/>
        <w:rPr>
          <w:rFonts w:ascii="Calibri" w:hAnsi="Calibri" w:cs="Calibri"/>
          <w:sz w:val="22"/>
          <w:szCs w:val="22"/>
          <w:lang w:val="tr-TR"/>
        </w:rPr>
      </w:pPr>
      <w:r w:rsidRPr="00935A5F">
        <w:rPr>
          <w:rFonts w:ascii="Calibri" w:hAnsi="Calibri" w:cs="Calibri"/>
          <w:sz w:val="22"/>
          <w:szCs w:val="22"/>
          <w:lang w:val="tr-TR"/>
        </w:rPr>
        <w:t>Süreçlerinin performansının ölçümünün sağlıklı veriler, doğru metot ve sistemlerle ölçülmesi ve sürekli iyileştirmeler için girdi sağlamay</w:t>
      </w:r>
      <w:r>
        <w:rPr>
          <w:rFonts w:ascii="Calibri" w:hAnsi="Calibri" w:cs="Calibri"/>
          <w:sz w:val="22"/>
          <w:szCs w:val="22"/>
          <w:lang w:val="tr-TR"/>
        </w:rPr>
        <w:t>ı t</w:t>
      </w:r>
      <w:r w:rsidRPr="00935A5F">
        <w:rPr>
          <w:rFonts w:ascii="Calibri" w:hAnsi="Calibri" w:cs="Calibri"/>
          <w:sz w:val="22"/>
          <w:szCs w:val="22"/>
          <w:lang w:val="tr-TR"/>
        </w:rPr>
        <w:t>aahhüt eder.</w:t>
      </w:r>
    </w:p>
    <w:p w14:paraId="122919B6" w14:textId="77777777" w:rsidR="00935A5F" w:rsidRDefault="00935A5F" w:rsidP="00935A5F">
      <w:pPr>
        <w:contextualSpacing/>
        <w:jc w:val="both"/>
        <w:rPr>
          <w:rFonts w:ascii="Calibri" w:hAnsi="Calibri" w:cs="Calibri"/>
          <w:sz w:val="22"/>
          <w:szCs w:val="22"/>
          <w:lang w:val="tr-TR"/>
        </w:rPr>
      </w:pPr>
    </w:p>
    <w:p w14:paraId="3ABCDA28" w14:textId="77777777" w:rsidR="00935A5F" w:rsidRDefault="00935A5F" w:rsidP="00935A5F">
      <w:pPr>
        <w:contextualSpacing/>
        <w:jc w:val="both"/>
        <w:rPr>
          <w:rFonts w:ascii="Calibri" w:hAnsi="Calibri" w:cs="Calibri"/>
          <w:sz w:val="22"/>
          <w:szCs w:val="22"/>
          <w:lang w:val="tr-TR"/>
        </w:rPr>
      </w:pPr>
    </w:p>
    <w:p w14:paraId="2F46C029" w14:textId="3EB580BF" w:rsidR="00935A5F" w:rsidRDefault="00935A5F" w:rsidP="00935A5F">
      <w:pPr>
        <w:ind w:left="7200" w:firstLine="720"/>
        <w:contextualSpacing/>
        <w:jc w:val="both"/>
        <w:rPr>
          <w:rFonts w:ascii="Calibri" w:hAnsi="Calibri" w:cs="Calibri"/>
          <w:sz w:val="22"/>
          <w:szCs w:val="22"/>
          <w:lang w:val="tr-TR"/>
        </w:rPr>
      </w:pPr>
      <w:r>
        <w:rPr>
          <w:rFonts w:ascii="Calibri" w:hAnsi="Calibri" w:cs="Calibri"/>
          <w:sz w:val="22"/>
          <w:szCs w:val="22"/>
          <w:lang w:val="tr-TR"/>
        </w:rPr>
        <w:t>Genel Müdür</w:t>
      </w:r>
    </w:p>
    <w:p w14:paraId="5C5A8089" w14:textId="7A0A0246" w:rsidR="00935A5F" w:rsidRPr="00935A5F" w:rsidRDefault="00935A5F" w:rsidP="00935A5F">
      <w:pPr>
        <w:ind w:left="7200" w:firstLine="720"/>
        <w:contextualSpacing/>
        <w:jc w:val="both"/>
        <w:rPr>
          <w:rFonts w:ascii="Calibri" w:hAnsi="Calibri" w:cs="Calibri"/>
          <w:sz w:val="22"/>
          <w:szCs w:val="22"/>
          <w:lang w:val="tr-TR"/>
        </w:rPr>
      </w:pPr>
      <w:r>
        <w:rPr>
          <w:rFonts w:ascii="Calibri" w:hAnsi="Calibri" w:cs="Calibri"/>
          <w:sz w:val="22"/>
          <w:szCs w:val="22"/>
          <w:lang w:val="tr-TR"/>
        </w:rPr>
        <w:t xml:space="preserve"> </w:t>
      </w:r>
      <w:proofErr w:type="spellStart"/>
      <w:r>
        <w:rPr>
          <w:rFonts w:ascii="Calibri" w:hAnsi="Calibri" w:cs="Calibri"/>
          <w:sz w:val="22"/>
          <w:szCs w:val="22"/>
          <w:lang w:val="tr-TR"/>
        </w:rPr>
        <w:t>A.Çağrı</w:t>
      </w:r>
      <w:proofErr w:type="spellEnd"/>
      <w:r>
        <w:rPr>
          <w:rFonts w:ascii="Calibri" w:hAnsi="Calibri" w:cs="Calibri"/>
          <w:sz w:val="22"/>
          <w:szCs w:val="22"/>
          <w:lang w:val="tr-TR"/>
        </w:rPr>
        <w:t xml:space="preserve"> ÖZER</w:t>
      </w:r>
    </w:p>
    <w:p w14:paraId="2264AB40" w14:textId="77777777" w:rsidR="00FF668C" w:rsidRPr="00935A5F" w:rsidRDefault="00FF668C" w:rsidP="00935A5F">
      <w:pPr>
        <w:rPr>
          <w:rFonts w:ascii="Calibri" w:hAnsi="Calibri" w:cs="Calibri"/>
          <w:sz w:val="28"/>
          <w:szCs w:val="28"/>
        </w:rPr>
      </w:pPr>
    </w:p>
    <w:sectPr w:rsidR="00FF668C" w:rsidRPr="00935A5F" w:rsidSect="0027643F">
      <w:headerReference w:type="default" r:id="rId7"/>
      <w:pgSz w:w="11906" w:h="16838" w:code="9"/>
      <w:pgMar w:top="284" w:right="1134" w:bottom="1134" w:left="1134" w:header="539" w:footer="1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A68DA" w14:textId="77777777" w:rsidR="00087589" w:rsidRDefault="00087589">
      <w:r>
        <w:separator/>
      </w:r>
    </w:p>
  </w:endnote>
  <w:endnote w:type="continuationSeparator" w:id="0">
    <w:p w14:paraId="151DC9D2" w14:textId="77777777" w:rsidR="00087589" w:rsidRDefault="00087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A5A55" w14:textId="77777777" w:rsidR="00087589" w:rsidRDefault="00087589">
      <w:r>
        <w:separator/>
      </w:r>
    </w:p>
  </w:footnote>
  <w:footnote w:type="continuationSeparator" w:id="0">
    <w:p w14:paraId="4D07B70C" w14:textId="77777777" w:rsidR="00087589" w:rsidRDefault="00087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961"/>
      <w:gridCol w:w="1276"/>
      <w:gridCol w:w="283"/>
      <w:gridCol w:w="1215"/>
    </w:tblGrid>
    <w:tr w:rsidR="001A4808" w:rsidRPr="00935A5F" w14:paraId="064468A8" w14:textId="77777777" w:rsidTr="00745A73">
      <w:trPr>
        <w:cantSplit/>
        <w:trHeight w:val="136"/>
      </w:trPr>
      <w:tc>
        <w:tcPr>
          <w:tcW w:w="1985" w:type="dxa"/>
          <w:vMerge w:val="restart"/>
          <w:vAlign w:val="center"/>
        </w:tcPr>
        <w:p w14:paraId="005CAFB8" w14:textId="3E4B540F" w:rsidR="001A4808" w:rsidRPr="00935A5F" w:rsidRDefault="0006236B" w:rsidP="00C5425F">
          <w:pPr>
            <w:tabs>
              <w:tab w:val="left" w:pos="792"/>
            </w:tabs>
            <w:jc w:val="center"/>
            <w:rPr>
              <w:rFonts w:ascii="Calibri" w:hAnsi="Calibri" w:cs="Calibri"/>
              <w:lang w:val="tr-TR"/>
            </w:rPr>
          </w:pPr>
          <w:r w:rsidRPr="00935A5F">
            <w:rPr>
              <w:rFonts w:ascii="Calibri" w:hAnsi="Calibri" w:cs="Calibri"/>
              <w:noProof/>
              <w:szCs w:val="20"/>
            </w:rPr>
            <w:drawing>
              <wp:inline distT="0" distB="0" distL="0" distR="0" wp14:anchorId="5DE133B3" wp14:editId="5C86E6A6">
                <wp:extent cx="1123315" cy="274320"/>
                <wp:effectExtent l="0" t="0" r="635" b="0"/>
                <wp:docPr id="83594025"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315" cy="274320"/>
                        </a:xfrm>
                        <a:prstGeom prst="rect">
                          <a:avLst/>
                        </a:prstGeom>
                        <a:noFill/>
                        <a:ln>
                          <a:noFill/>
                        </a:ln>
                      </pic:spPr>
                    </pic:pic>
                  </a:graphicData>
                </a:graphic>
              </wp:inline>
            </w:drawing>
          </w:r>
        </w:p>
      </w:tc>
      <w:tc>
        <w:tcPr>
          <w:tcW w:w="4961" w:type="dxa"/>
          <w:vMerge w:val="restart"/>
          <w:vAlign w:val="center"/>
        </w:tcPr>
        <w:p w14:paraId="7ECDD33F" w14:textId="339DD793" w:rsidR="001A4808" w:rsidRPr="00935A5F" w:rsidRDefault="00935A5F" w:rsidP="003169C4">
          <w:pPr>
            <w:pStyle w:val="Balk1"/>
            <w:jc w:val="center"/>
            <w:rPr>
              <w:rFonts w:ascii="Calibri" w:hAnsi="Calibri" w:cs="Calibri"/>
              <w:sz w:val="32"/>
            </w:rPr>
          </w:pPr>
          <w:r w:rsidRPr="00935A5F">
            <w:rPr>
              <w:rFonts w:ascii="Calibri" w:hAnsi="Calibri" w:cs="Calibri"/>
              <w:b/>
              <w:bCs/>
              <w:sz w:val="28"/>
              <w:szCs w:val="32"/>
            </w:rPr>
            <w:t>BİLGİ GÜVENLİĞİ YÖNETİM SİSTEMİ POLİTİKASI</w:t>
          </w:r>
        </w:p>
      </w:tc>
      <w:tc>
        <w:tcPr>
          <w:tcW w:w="1276" w:type="dxa"/>
          <w:vAlign w:val="center"/>
        </w:tcPr>
        <w:p w14:paraId="392E1AF0" w14:textId="77777777" w:rsidR="001A4808" w:rsidRPr="00935A5F" w:rsidRDefault="001A4808">
          <w:pPr>
            <w:pStyle w:val="stbilgi1"/>
            <w:tabs>
              <w:tab w:val="clear" w:pos="4536"/>
              <w:tab w:val="clear" w:pos="9072"/>
            </w:tabs>
            <w:rPr>
              <w:rFonts w:ascii="Calibri" w:hAnsi="Calibri" w:cs="Calibri"/>
              <w:sz w:val="16"/>
              <w:lang w:val="tr-TR"/>
            </w:rPr>
          </w:pPr>
          <w:r w:rsidRPr="00935A5F">
            <w:rPr>
              <w:rFonts w:ascii="Calibri" w:hAnsi="Calibri" w:cs="Calibri"/>
              <w:sz w:val="16"/>
              <w:lang w:val="tr-TR"/>
            </w:rPr>
            <w:t>Sayfa</w:t>
          </w:r>
        </w:p>
      </w:tc>
      <w:tc>
        <w:tcPr>
          <w:tcW w:w="283" w:type="dxa"/>
          <w:vAlign w:val="center"/>
        </w:tcPr>
        <w:p w14:paraId="38CC4593" w14:textId="77777777" w:rsidR="001A4808" w:rsidRPr="00935A5F" w:rsidRDefault="001A4808">
          <w:pPr>
            <w:rPr>
              <w:rFonts w:ascii="Calibri" w:hAnsi="Calibri" w:cs="Calibri"/>
              <w:sz w:val="16"/>
              <w:lang w:val="tr-TR"/>
            </w:rPr>
          </w:pPr>
          <w:r w:rsidRPr="00935A5F">
            <w:rPr>
              <w:rFonts w:ascii="Calibri" w:hAnsi="Calibri" w:cs="Calibri"/>
              <w:sz w:val="16"/>
              <w:lang w:val="tr-TR"/>
            </w:rPr>
            <w:t>:</w:t>
          </w:r>
        </w:p>
      </w:tc>
      <w:tc>
        <w:tcPr>
          <w:tcW w:w="1215" w:type="dxa"/>
          <w:vAlign w:val="center"/>
        </w:tcPr>
        <w:p w14:paraId="0F95F0D2" w14:textId="0099C14E" w:rsidR="001A4808" w:rsidRPr="00935A5F" w:rsidRDefault="00FF668C">
          <w:pPr>
            <w:rPr>
              <w:rFonts w:ascii="Calibri" w:hAnsi="Calibri" w:cs="Calibri"/>
              <w:sz w:val="16"/>
              <w:lang w:val="tr-TR"/>
            </w:rPr>
          </w:pPr>
          <w:r w:rsidRPr="00935A5F">
            <w:rPr>
              <w:rFonts w:ascii="Calibri" w:hAnsi="Calibri" w:cs="Calibri"/>
              <w:sz w:val="16"/>
              <w:lang w:val="tr-TR"/>
            </w:rPr>
            <w:fldChar w:fldCharType="begin"/>
          </w:r>
          <w:r w:rsidRPr="00935A5F">
            <w:rPr>
              <w:rFonts w:ascii="Calibri" w:hAnsi="Calibri" w:cs="Calibri"/>
              <w:sz w:val="16"/>
              <w:lang w:val="tr-TR"/>
            </w:rPr>
            <w:instrText>PAGE   \* MERGEFORMAT</w:instrText>
          </w:r>
          <w:r w:rsidRPr="00935A5F">
            <w:rPr>
              <w:rFonts w:ascii="Calibri" w:hAnsi="Calibri" w:cs="Calibri"/>
              <w:sz w:val="16"/>
              <w:lang w:val="tr-TR"/>
            </w:rPr>
            <w:fldChar w:fldCharType="separate"/>
          </w:r>
          <w:r w:rsidR="00A14161" w:rsidRPr="00935A5F">
            <w:rPr>
              <w:rFonts w:ascii="Calibri" w:hAnsi="Calibri" w:cs="Calibri"/>
              <w:noProof/>
              <w:sz w:val="16"/>
              <w:lang w:val="tr-TR"/>
            </w:rPr>
            <w:t>1</w:t>
          </w:r>
          <w:r w:rsidRPr="00935A5F">
            <w:rPr>
              <w:rFonts w:ascii="Calibri" w:hAnsi="Calibri" w:cs="Calibri"/>
              <w:sz w:val="16"/>
              <w:lang w:val="tr-TR"/>
            </w:rPr>
            <w:fldChar w:fldCharType="end"/>
          </w:r>
          <w:r w:rsidR="00292309" w:rsidRPr="00935A5F">
            <w:rPr>
              <w:rFonts w:ascii="Calibri" w:hAnsi="Calibri" w:cs="Calibri"/>
              <w:sz w:val="16"/>
              <w:lang w:val="tr-TR"/>
            </w:rPr>
            <w:t>/</w:t>
          </w:r>
          <w:r w:rsidR="003F7FDC">
            <w:rPr>
              <w:rFonts w:ascii="Calibri" w:hAnsi="Calibri" w:cs="Calibri"/>
              <w:sz w:val="16"/>
              <w:lang w:val="tr-TR"/>
            </w:rPr>
            <w:t>1</w:t>
          </w:r>
        </w:p>
      </w:tc>
    </w:tr>
    <w:tr w:rsidR="001A4808" w:rsidRPr="00935A5F" w14:paraId="61D4591A" w14:textId="77777777" w:rsidTr="00745A73">
      <w:trPr>
        <w:cantSplit/>
        <w:trHeight w:val="39"/>
      </w:trPr>
      <w:tc>
        <w:tcPr>
          <w:tcW w:w="1985" w:type="dxa"/>
          <w:vMerge/>
        </w:tcPr>
        <w:p w14:paraId="096FA9A2" w14:textId="77777777" w:rsidR="001A4808" w:rsidRPr="00935A5F" w:rsidRDefault="001A4808">
          <w:pPr>
            <w:rPr>
              <w:rFonts w:ascii="Calibri" w:hAnsi="Calibri" w:cs="Calibri"/>
              <w:lang w:val="tr-TR"/>
            </w:rPr>
          </w:pPr>
        </w:p>
      </w:tc>
      <w:tc>
        <w:tcPr>
          <w:tcW w:w="4961" w:type="dxa"/>
          <w:vMerge/>
          <w:vAlign w:val="center"/>
        </w:tcPr>
        <w:p w14:paraId="1BCB72F6" w14:textId="77777777" w:rsidR="001A4808" w:rsidRPr="00935A5F" w:rsidRDefault="001A4808">
          <w:pPr>
            <w:rPr>
              <w:rFonts w:ascii="Calibri" w:hAnsi="Calibri" w:cs="Calibri"/>
              <w:lang w:val="tr-TR"/>
            </w:rPr>
          </w:pPr>
        </w:p>
      </w:tc>
      <w:tc>
        <w:tcPr>
          <w:tcW w:w="1276" w:type="dxa"/>
          <w:vAlign w:val="center"/>
        </w:tcPr>
        <w:p w14:paraId="6706094D" w14:textId="77777777" w:rsidR="001A4808" w:rsidRPr="00935A5F" w:rsidRDefault="001A4808">
          <w:pPr>
            <w:rPr>
              <w:rFonts w:ascii="Calibri" w:hAnsi="Calibri" w:cs="Calibri"/>
              <w:sz w:val="16"/>
              <w:lang w:val="tr-TR"/>
            </w:rPr>
          </w:pPr>
          <w:r w:rsidRPr="00935A5F">
            <w:rPr>
              <w:rFonts w:ascii="Calibri" w:hAnsi="Calibri" w:cs="Calibri"/>
              <w:sz w:val="16"/>
              <w:lang w:val="tr-TR"/>
            </w:rPr>
            <w:t>Doküman No</w:t>
          </w:r>
        </w:p>
      </w:tc>
      <w:tc>
        <w:tcPr>
          <w:tcW w:w="283" w:type="dxa"/>
          <w:vAlign w:val="center"/>
        </w:tcPr>
        <w:p w14:paraId="6D9FC92E" w14:textId="77777777" w:rsidR="001A4808" w:rsidRPr="00935A5F" w:rsidRDefault="001A4808">
          <w:pPr>
            <w:rPr>
              <w:rFonts w:ascii="Calibri" w:hAnsi="Calibri" w:cs="Calibri"/>
              <w:sz w:val="16"/>
              <w:lang w:val="tr-TR"/>
            </w:rPr>
          </w:pPr>
          <w:r w:rsidRPr="00935A5F">
            <w:rPr>
              <w:rFonts w:ascii="Calibri" w:hAnsi="Calibri" w:cs="Calibri"/>
              <w:sz w:val="16"/>
              <w:lang w:val="tr-TR"/>
            </w:rPr>
            <w:t>:</w:t>
          </w:r>
        </w:p>
      </w:tc>
      <w:tc>
        <w:tcPr>
          <w:tcW w:w="1215" w:type="dxa"/>
          <w:vAlign w:val="center"/>
        </w:tcPr>
        <w:p w14:paraId="25F5CD5E" w14:textId="5673CD01" w:rsidR="001A4808" w:rsidRPr="00935A5F" w:rsidRDefault="00A6182F" w:rsidP="00FF668C">
          <w:pPr>
            <w:rPr>
              <w:rFonts w:ascii="Calibri" w:hAnsi="Calibri" w:cs="Calibri"/>
              <w:sz w:val="16"/>
              <w:lang w:val="tr-TR"/>
            </w:rPr>
          </w:pPr>
          <w:r w:rsidRPr="00935A5F">
            <w:rPr>
              <w:rFonts w:ascii="Calibri" w:hAnsi="Calibri" w:cs="Calibri"/>
              <w:sz w:val="16"/>
              <w:lang w:val="tr-TR"/>
            </w:rPr>
            <w:t>POL.0</w:t>
          </w:r>
          <w:r w:rsidR="00935A5F" w:rsidRPr="00935A5F">
            <w:rPr>
              <w:rFonts w:ascii="Calibri" w:hAnsi="Calibri" w:cs="Calibri"/>
              <w:sz w:val="16"/>
              <w:lang w:val="tr-TR"/>
            </w:rPr>
            <w:t>1</w:t>
          </w:r>
        </w:p>
      </w:tc>
    </w:tr>
    <w:tr w:rsidR="001A4808" w:rsidRPr="00935A5F" w14:paraId="0920B836" w14:textId="77777777" w:rsidTr="00745A73">
      <w:trPr>
        <w:cantSplit/>
        <w:trHeight w:val="39"/>
      </w:trPr>
      <w:tc>
        <w:tcPr>
          <w:tcW w:w="1985" w:type="dxa"/>
          <w:vMerge/>
        </w:tcPr>
        <w:p w14:paraId="2A6B1F00" w14:textId="77777777" w:rsidR="001A4808" w:rsidRPr="00935A5F" w:rsidRDefault="001A4808">
          <w:pPr>
            <w:rPr>
              <w:rFonts w:ascii="Calibri" w:hAnsi="Calibri" w:cs="Calibri"/>
              <w:lang w:val="tr-TR"/>
            </w:rPr>
          </w:pPr>
        </w:p>
      </w:tc>
      <w:tc>
        <w:tcPr>
          <w:tcW w:w="4961" w:type="dxa"/>
          <w:vMerge/>
          <w:vAlign w:val="center"/>
        </w:tcPr>
        <w:p w14:paraId="6A9113B2" w14:textId="77777777" w:rsidR="001A4808" w:rsidRPr="00935A5F" w:rsidRDefault="001A4808">
          <w:pPr>
            <w:rPr>
              <w:rFonts w:ascii="Calibri" w:hAnsi="Calibri" w:cs="Calibri"/>
              <w:lang w:val="tr-TR"/>
            </w:rPr>
          </w:pPr>
        </w:p>
      </w:tc>
      <w:tc>
        <w:tcPr>
          <w:tcW w:w="1276" w:type="dxa"/>
          <w:vAlign w:val="center"/>
        </w:tcPr>
        <w:p w14:paraId="5AAD858E" w14:textId="35EF8FB7" w:rsidR="001A4808" w:rsidRPr="00935A5F" w:rsidRDefault="0006236B">
          <w:pPr>
            <w:pStyle w:val="stbilgi1"/>
            <w:tabs>
              <w:tab w:val="clear" w:pos="4536"/>
              <w:tab w:val="clear" w:pos="9072"/>
            </w:tabs>
            <w:rPr>
              <w:rFonts w:ascii="Calibri" w:hAnsi="Calibri" w:cs="Calibri"/>
              <w:sz w:val="16"/>
              <w:lang w:val="tr-TR"/>
            </w:rPr>
          </w:pPr>
          <w:r w:rsidRPr="00935A5F">
            <w:rPr>
              <w:rFonts w:ascii="Calibri" w:hAnsi="Calibri" w:cs="Calibri"/>
              <w:sz w:val="16"/>
              <w:lang w:val="tr-TR"/>
            </w:rPr>
            <w:t>Yayın Tarihi</w:t>
          </w:r>
        </w:p>
      </w:tc>
      <w:tc>
        <w:tcPr>
          <w:tcW w:w="283" w:type="dxa"/>
          <w:vAlign w:val="center"/>
        </w:tcPr>
        <w:p w14:paraId="4DE97605" w14:textId="77777777" w:rsidR="001A4808" w:rsidRPr="00935A5F" w:rsidRDefault="001A4808">
          <w:pPr>
            <w:rPr>
              <w:rFonts w:ascii="Calibri" w:hAnsi="Calibri" w:cs="Calibri"/>
              <w:sz w:val="16"/>
              <w:lang w:val="tr-TR"/>
            </w:rPr>
          </w:pPr>
          <w:r w:rsidRPr="00935A5F">
            <w:rPr>
              <w:rFonts w:ascii="Calibri" w:hAnsi="Calibri" w:cs="Calibri"/>
              <w:sz w:val="16"/>
              <w:lang w:val="tr-TR"/>
            </w:rPr>
            <w:t>:</w:t>
          </w:r>
        </w:p>
      </w:tc>
      <w:tc>
        <w:tcPr>
          <w:tcW w:w="1215" w:type="dxa"/>
          <w:vAlign w:val="center"/>
        </w:tcPr>
        <w:p w14:paraId="10618B11" w14:textId="741C9D6E" w:rsidR="001A4808" w:rsidRPr="00935A5F" w:rsidRDefault="0006236B">
          <w:pPr>
            <w:rPr>
              <w:rFonts w:ascii="Calibri" w:hAnsi="Calibri" w:cs="Calibri"/>
              <w:sz w:val="16"/>
              <w:lang w:val="tr-TR"/>
            </w:rPr>
          </w:pPr>
          <w:r w:rsidRPr="00935A5F">
            <w:rPr>
              <w:rFonts w:ascii="Calibri" w:hAnsi="Calibri" w:cs="Calibri"/>
              <w:sz w:val="16"/>
              <w:lang w:val="tr-TR"/>
            </w:rPr>
            <w:t>04.04.2022</w:t>
          </w:r>
        </w:p>
      </w:tc>
    </w:tr>
    <w:tr w:rsidR="001A4808" w:rsidRPr="00935A5F" w14:paraId="72BAA924" w14:textId="77777777" w:rsidTr="00745A73">
      <w:trPr>
        <w:cantSplit/>
        <w:trHeight w:val="39"/>
      </w:trPr>
      <w:tc>
        <w:tcPr>
          <w:tcW w:w="1985" w:type="dxa"/>
          <w:vMerge/>
        </w:tcPr>
        <w:p w14:paraId="4747A976" w14:textId="77777777" w:rsidR="001A4808" w:rsidRPr="00935A5F" w:rsidRDefault="001A4808">
          <w:pPr>
            <w:rPr>
              <w:rFonts w:ascii="Calibri" w:hAnsi="Calibri" w:cs="Calibri"/>
              <w:lang w:val="tr-TR"/>
            </w:rPr>
          </w:pPr>
        </w:p>
      </w:tc>
      <w:tc>
        <w:tcPr>
          <w:tcW w:w="4961" w:type="dxa"/>
          <w:vMerge/>
          <w:vAlign w:val="center"/>
        </w:tcPr>
        <w:p w14:paraId="233CF666" w14:textId="77777777" w:rsidR="001A4808" w:rsidRPr="00935A5F" w:rsidRDefault="001A4808">
          <w:pPr>
            <w:rPr>
              <w:rFonts w:ascii="Calibri" w:hAnsi="Calibri" w:cs="Calibri"/>
              <w:lang w:val="tr-TR"/>
            </w:rPr>
          </w:pPr>
        </w:p>
      </w:tc>
      <w:tc>
        <w:tcPr>
          <w:tcW w:w="1276" w:type="dxa"/>
          <w:vAlign w:val="center"/>
        </w:tcPr>
        <w:p w14:paraId="74C57B6C" w14:textId="56C97EA1" w:rsidR="001A4808" w:rsidRPr="00935A5F" w:rsidRDefault="0006236B">
          <w:pPr>
            <w:rPr>
              <w:rFonts w:ascii="Calibri" w:hAnsi="Calibri" w:cs="Calibri"/>
              <w:sz w:val="16"/>
              <w:lang w:val="tr-TR"/>
            </w:rPr>
          </w:pPr>
          <w:r w:rsidRPr="00935A5F">
            <w:rPr>
              <w:rFonts w:ascii="Calibri" w:hAnsi="Calibri" w:cs="Calibri"/>
              <w:sz w:val="16"/>
              <w:lang w:val="tr-TR"/>
            </w:rPr>
            <w:t>Revizyon No</w:t>
          </w:r>
        </w:p>
      </w:tc>
      <w:tc>
        <w:tcPr>
          <w:tcW w:w="283" w:type="dxa"/>
          <w:vAlign w:val="center"/>
        </w:tcPr>
        <w:p w14:paraId="571CCC4E" w14:textId="77777777" w:rsidR="001A4808" w:rsidRPr="00935A5F" w:rsidRDefault="001A4808">
          <w:pPr>
            <w:rPr>
              <w:rFonts w:ascii="Calibri" w:hAnsi="Calibri" w:cs="Calibri"/>
              <w:sz w:val="16"/>
              <w:lang w:val="tr-TR"/>
            </w:rPr>
          </w:pPr>
          <w:r w:rsidRPr="00935A5F">
            <w:rPr>
              <w:rFonts w:ascii="Calibri" w:hAnsi="Calibri" w:cs="Calibri"/>
              <w:sz w:val="16"/>
              <w:lang w:val="tr-TR"/>
            </w:rPr>
            <w:t>:</w:t>
          </w:r>
        </w:p>
      </w:tc>
      <w:tc>
        <w:tcPr>
          <w:tcW w:w="1215" w:type="dxa"/>
          <w:vAlign w:val="center"/>
        </w:tcPr>
        <w:p w14:paraId="06D69FBC" w14:textId="30E31D88" w:rsidR="001A4808" w:rsidRPr="00935A5F" w:rsidRDefault="0006236B">
          <w:pPr>
            <w:rPr>
              <w:rFonts w:ascii="Calibri" w:hAnsi="Calibri" w:cs="Calibri"/>
              <w:sz w:val="16"/>
              <w:lang w:val="tr-TR"/>
            </w:rPr>
          </w:pPr>
          <w:r w:rsidRPr="00935A5F">
            <w:rPr>
              <w:rFonts w:ascii="Calibri" w:hAnsi="Calibri" w:cs="Calibri"/>
              <w:sz w:val="16"/>
              <w:lang w:val="tr-TR"/>
            </w:rPr>
            <w:t>0</w:t>
          </w:r>
          <w:r w:rsidR="003F7FDC">
            <w:rPr>
              <w:rFonts w:ascii="Calibri" w:hAnsi="Calibri" w:cs="Calibri"/>
              <w:sz w:val="16"/>
              <w:lang w:val="tr-TR"/>
            </w:rPr>
            <w:t>1</w:t>
          </w:r>
        </w:p>
      </w:tc>
    </w:tr>
    <w:tr w:rsidR="0006236B" w:rsidRPr="00935A5F" w14:paraId="45028206" w14:textId="77777777" w:rsidTr="00745A73">
      <w:trPr>
        <w:cantSplit/>
        <w:trHeight w:val="39"/>
      </w:trPr>
      <w:tc>
        <w:tcPr>
          <w:tcW w:w="1985" w:type="dxa"/>
          <w:vMerge/>
          <w:tcBorders>
            <w:bottom w:val="single" w:sz="4" w:space="0" w:color="auto"/>
          </w:tcBorders>
        </w:tcPr>
        <w:p w14:paraId="7DF7AC9B" w14:textId="77777777" w:rsidR="0006236B" w:rsidRPr="00935A5F" w:rsidRDefault="0006236B" w:rsidP="0006236B">
          <w:pPr>
            <w:rPr>
              <w:rFonts w:ascii="Calibri" w:hAnsi="Calibri" w:cs="Calibri"/>
              <w:lang w:val="tr-TR"/>
            </w:rPr>
          </w:pPr>
        </w:p>
      </w:tc>
      <w:tc>
        <w:tcPr>
          <w:tcW w:w="4961" w:type="dxa"/>
          <w:vMerge/>
          <w:tcBorders>
            <w:bottom w:val="single" w:sz="4" w:space="0" w:color="auto"/>
          </w:tcBorders>
          <w:vAlign w:val="center"/>
        </w:tcPr>
        <w:p w14:paraId="21A5B11E" w14:textId="77777777" w:rsidR="0006236B" w:rsidRPr="00935A5F" w:rsidRDefault="0006236B" w:rsidP="0006236B">
          <w:pPr>
            <w:rPr>
              <w:rFonts w:ascii="Calibri" w:hAnsi="Calibri" w:cs="Calibri"/>
              <w:lang w:val="tr-TR"/>
            </w:rPr>
          </w:pPr>
        </w:p>
      </w:tc>
      <w:tc>
        <w:tcPr>
          <w:tcW w:w="1276" w:type="dxa"/>
          <w:tcBorders>
            <w:bottom w:val="single" w:sz="4" w:space="0" w:color="auto"/>
          </w:tcBorders>
          <w:vAlign w:val="center"/>
        </w:tcPr>
        <w:p w14:paraId="6C889AA5" w14:textId="0F078DC1" w:rsidR="0006236B" w:rsidRPr="00935A5F" w:rsidRDefault="0006236B" w:rsidP="0006236B">
          <w:pPr>
            <w:pStyle w:val="stbilgi1"/>
            <w:tabs>
              <w:tab w:val="clear" w:pos="4536"/>
              <w:tab w:val="clear" w:pos="9072"/>
            </w:tabs>
            <w:rPr>
              <w:rFonts w:ascii="Calibri" w:hAnsi="Calibri" w:cs="Calibri"/>
              <w:sz w:val="16"/>
              <w:lang w:val="tr-TR"/>
            </w:rPr>
          </w:pPr>
          <w:r w:rsidRPr="00935A5F">
            <w:rPr>
              <w:rFonts w:ascii="Calibri" w:hAnsi="Calibri" w:cs="Calibri"/>
              <w:sz w:val="16"/>
              <w:lang w:val="tr-TR"/>
            </w:rPr>
            <w:t>Revizyon Tarihi</w:t>
          </w:r>
        </w:p>
      </w:tc>
      <w:tc>
        <w:tcPr>
          <w:tcW w:w="283" w:type="dxa"/>
          <w:tcBorders>
            <w:bottom w:val="single" w:sz="4" w:space="0" w:color="auto"/>
          </w:tcBorders>
          <w:vAlign w:val="center"/>
        </w:tcPr>
        <w:p w14:paraId="4FA1A879" w14:textId="77777777" w:rsidR="0006236B" w:rsidRPr="00935A5F" w:rsidRDefault="0006236B" w:rsidP="0006236B">
          <w:pPr>
            <w:rPr>
              <w:rFonts w:ascii="Calibri" w:hAnsi="Calibri" w:cs="Calibri"/>
              <w:sz w:val="16"/>
              <w:lang w:val="tr-TR"/>
            </w:rPr>
          </w:pPr>
          <w:r w:rsidRPr="00935A5F">
            <w:rPr>
              <w:rFonts w:ascii="Calibri" w:hAnsi="Calibri" w:cs="Calibri"/>
              <w:sz w:val="16"/>
              <w:lang w:val="tr-TR"/>
            </w:rPr>
            <w:t>:</w:t>
          </w:r>
        </w:p>
      </w:tc>
      <w:tc>
        <w:tcPr>
          <w:tcW w:w="1215" w:type="dxa"/>
          <w:tcBorders>
            <w:bottom w:val="single" w:sz="4" w:space="0" w:color="auto"/>
          </w:tcBorders>
          <w:vAlign w:val="center"/>
        </w:tcPr>
        <w:p w14:paraId="07C8FF9B" w14:textId="6D4D84E2" w:rsidR="0006236B" w:rsidRPr="00935A5F" w:rsidRDefault="0006236B" w:rsidP="0006236B">
          <w:pPr>
            <w:rPr>
              <w:rFonts w:ascii="Calibri" w:hAnsi="Calibri" w:cs="Calibri"/>
              <w:sz w:val="16"/>
              <w:lang w:val="tr-TR"/>
            </w:rPr>
          </w:pPr>
          <w:r w:rsidRPr="00935A5F">
            <w:rPr>
              <w:rFonts w:ascii="Calibri" w:hAnsi="Calibri" w:cs="Calibri"/>
              <w:sz w:val="16"/>
              <w:lang w:val="tr-TR"/>
            </w:rPr>
            <w:t>04.08.2025</w:t>
          </w:r>
        </w:p>
      </w:tc>
    </w:tr>
  </w:tbl>
  <w:p w14:paraId="68485F94" w14:textId="77777777" w:rsidR="001A4808" w:rsidRPr="00935A5F" w:rsidRDefault="001A4808">
    <w:pPr>
      <w:rPr>
        <w:rFonts w:ascii="Calibri" w:hAnsi="Calibri" w:cs="Calibri"/>
        <w:lang w:val="tr-T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C"/>
    <w:multiLevelType w:val="multilevel"/>
    <w:tmpl w:val="AB800120"/>
    <w:name w:val="WW8Num27"/>
    <w:lvl w:ilvl="0">
      <w:start w:val="1"/>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1" w15:restartNumberingAfterBreak="0">
    <w:nsid w:val="416F707F"/>
    <w:multiLevelType w:val="hybridMultilevel"/>
    <w:tmpl w:val="1652A652"/>
    <w:lvl w:ilvl="0" w:tplc="1CB491BA">
      <w:start w:val="1"/>
      <w:numFmt w:val="bullet"/>
      <w:pStyle w:val="Bullet11"/>
      <w:lvlText w:val=""/>
      <w:lvlJc w:val="left"/>
      <w:pPr>
        <w:ind w:left="1298" w:hanging="360"/>
      </w:pPr>
      <w:rPr>
        <w:rFonts w:ascii="Symbol" w:hAnsi="Symbol" w:hint="default"/>
      </w:rPr>
    </w:lvl>
    <w:lvl w:ilvl="1" w:tplc="04090003">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 w15:restartNumberingAfterBreak="0">
    <w:nsid w:val="54EA6F2D"/>
    <w:multiLevelType w:val="hybridMultilevel"/>
    <w:tmpl w:val="9752896E"/>
    <w:lvl w:ilvl="0" w:tplc="5A5CE0F6">
      <w:start w:val="1"/>
      <w:numFmt w:val="bullet"/>
      <w:pStyle w:val="Bullet111"/>
      <w:lvlText w:val=""/>
      <w:lvlJc w:val="left"/>
      <w:pPr>
        <w:ind w:left="1347" w:hanging="360"/>
      </w:pPr>
      <w:rPr>
        <w:rFonts w:ascii="Symbol" w:hAnsi="Symbol" w:hint="default"/>
      </w:rPr>
    </w:lvl>
    <w:lvl w:ilvl="1" w:tplc="04090003">
      <w:start w:val="1"/>
      <w:numFmt w:val="bullet"/>
      <w:lvlText w:val="o"/>
      <w:lvlJc w:val="left"/>
      <w:pPr>
        <w:ind w:left="2302" w:hanging="360"/>
      </w:pPr>
      <w:rPr>
        <w:rFonts w:ascii="Courier New" w:hAnsi="Courier New" w:cs="Courier New" w:hint="default"/>
      </w:rPr>
    </w:lvl>
    <w:lvl w:ilvl="2" w:tplc="04090005">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cs="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cs="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3" w15:restartNumberingAfterBreak="0">
    <w:nsid w:val="79F876D0"/>
    <w:multiLevelType w:val="hybridMultilevel"/>
    <w:tmpl w:val="D18C77AC"/>
    <w:lvl w:ilvl="0" w:tplc="041F0009">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16cid:durableId="1356688549">
    <w:abstractNumId w:val="2"/>
  </w:num>
  <w:num w:numId="2" w16cid:durableId="1942640888">
    <w:abstractNumId w:val="1"/>
  </w:num>
  <w:num w:numId="3" w16cid:durableId="54086870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351"/>
    <w:rsid w:val="00040185"/>
    <w:rsid w:val="00046EA9"/>
    <w:rsid w:val="000572C1"/>
    <w:rsid w:val="0006236B"/>
    <w:rsid w:val="00062D14"/>
    <w:rsid w:val="000665A7"/>
    <w:rsid w:val="00072BCA"/>
    <w:rsid w:val="00075ACE"/>
    <w:rsid w:val="000850E8"/>
    <w:rsid w:val="00087589"/>
    <w:rsid w:val="0009236A"/>
    <w:rsid w:val="000A13DC"/>
    <w:rsid w:val="000A14C1"/>
    <w:rsid w:val="000B2483"/>
    <w:rsid w:val="000B5C6C"/>
    <w:rsid w:val="000D1459"/>
    <w:rsid w:val="000E622E"/>
    <w:rsid w:val="00101234"/>
    <w:rsid w:val="00102512"/>
    <w:rsid w:val="00105E08"/>
    <w:rsid w:val="00112083"/>
    <w:rsid w:val="00117B04"/>
    <w:rsid w:val="00120DB2"/>
    <w:rsid w:val="00127C88"/>
    <w:rsid w:val="00143327"/>
    <w:rsid w:val="00152D7F"/>
    <w:rsid w:val="00164F9B"/>
    <w:rsid w:val="001957DB"/>
    <w:rsid w:val="001A2C78"/>
    <w:rsid w:val="001A4808"/>
    <w:rsid w:val="001C7335"/>
    <w:rsid w:val="001E09AF"/>
    <w:rsid w:val="001F35A9"/>
    <w:rsid w:val="00201545"/>
    <w:rsid w:val="00203978"/>
    <w:rsid w:val="00215615"/>
    <w:rsid w:val="002171E3"/>
    <w:rsid w:val="00237E9B"/>
    <w:rsid w:val="00241466"/>
    <w:rsid w:val="0025340E"/>
    <w:rsid w:val="002610BB"/>
    <w:rsid w:val="002700E1"/>
    <w:rsid w:val="0027052A"/>
    <w:rsid w:val="0027643F"/>
    <w:rsid w:val="00292309"/>
    <w:rsid w:val="00293366"/>
    <w:rsid w:val="002B42B0"/>
    <w:rsid w:val="002B58BC"/>
    <w:rsid w:val="002D1000"/>
    <w:rsid w:val="002D7FEA"/>
    <w:rsid w:val="002F3103"/>
    <w:rsid w:val="00300343"/>
    <w:rsid w:val="00312DC6"/>
    <w:rsid w:val="00314D95"/>
    <w:rsid w:val="00315268"/>
    <w:rsid w:val="003169C4"/>
    <w:rsid w:val="00320DFF"/>
    <w:rsid w:val="00322D4E"/>
    <w:rsid w:val="003713D6"/>
    <w:rsid w:val="003838C7"/>
    <w:rsid w:val="003A31D9"/>
    <w:rsid w:val="003B7C1F"/>
    <w:rsid w:val="003C236E"/>
    <w:rsid w:val="003C288A"/>
    <w:rsid w:val="003C788C"/>
    <w:rsid w:val="003E41C7"/>
    <w:rsid w:val="003E5E79"/>
    <w:rsid w:val="003E7E68"/>
    <w:rsid w:val="003F7FDC"/>
    <w:rsid w:val="004179E6"/>
    <w:rsid w:val="004331AE"/>
    <w:rsid w:val="00437B5C"/>
    <w:rsid w:val="004410FB"/>
    <w:rsid w:val="004425F1"/>
    <w:rsid w:val="00443E70"/>
    <w:rsid w:val="00453E23"/>
    <w:rsid w:val="004838BD"/>
    <w:rsid w:val="00486110"/>
    <w:rsid w:val="00497133"/>
    <w:rsid w:val="004979E0"/>
    <w:rsid w:val="004A0DB8"/>
    <w:rsid w:val="004B2B9E"/>
    <w:rsid w:val="004C0206"/>
    <w:rsid w:val="004C0B3A"/>
    <w:rsid w:val="004D4C21"/>
    <w:rsid w:val="004E4CB9"/>
    <w:rsid w:val="004E689E"/>
    <w:rsid w:val="004F180B"/>
    <w:rsid w:val="004F3637"/>
    <w:rsid w:val="00503E6F"/>
    <w:rsid w:val="00506BA7"/>
    <w:rsid w:val="00510FEC"/>
    <w:rsid w:val="0052355D"/>
    <w:rsid w:val="005411F1"/>
    <w:rsid w:val="00557129"/>
    <w:rsid w:val="005A3121"/>
    <w:rsid w:val="005B20E9"/>
    <w:rsid w:val="005B5E6D"/>
    <w:rsid w:val="005C0900"/>
    <w:rsid w:val="005C0C16"/>
    <w:rsid w:val="005C5499"/>
    <w:rsid w:val="005C7370"/>
    <w:rsid w:val="005D28D1"/>
    <w:rsid w:val="005D7472"/>
    <w:rsid w:val="005E4C1E"/>
    <w:rsid w:val="005F207E"/>
    <w:rsid w:val="00600362"/>
    <w:rsid w:val="00606F9A"/>
    <w:rsid w:val="006154DA"/>
    <w:rsid w:val="006259F3"/>
    <w:rsid w:val="0063610F"/>
    <w:rsid w:val="00650800"/>
    <w:rsid w:val="0065138A"/>
    <w:rsid w:val="006800D0"/>
    <w:rsid w:val="006968C1"/>
    <w:rsid w:val="006B677F"/>
    <w:rsid w:val="006C176A"/>
    <w:rsid w:val="006C67B3"/>
    <w:rsid w:val="006D7C72"/>
    <w:rsid w:val="006E6825"/>
    <w:rsid w:val="006F14A9"/>
    <w:rsid w:val="00707B97"/>
    <w:rsid w:val="007144DE"/>
    <w:rsid w:val="007225B3"/>
    <w:rsid w:val="00733910"/>
    <w:rsid w:val="00734C3D"/>
    <w:rsid w:val="0074224F"/>
    <w:rsid w:val="00745A73"/>
    <w:rsid w:val="007549F3"/>
    <w:rsid w:val="00757BC9"/>
    <w:rsid w:val="00761ED4"/>
    <w:rsid w:val="007801EE"/>
    <w:rsid w:val="0078395B"/>
    <w:rsid w:val="00794661"/>
    <w:rsid w:val="00795F0F"/>
    <w:rsid w:val="007A7D34"/>
    <w:rsid w:val="007B1589"/>
    <w:rsid w:val="007B433B"/>
    <w:rsid w:val="007C7CA5"/>
    <w:rsid w:val="007D14E1"/>
    <w:rsid w:val="007D2B96"/>
    <w:rsid w:val="007D4351"/>
    <w:rsid w:val="007D641F"/>
    <w:rsid w:val="007E4B5D"/>
    <w:rsid w:val="007E52B7"/>
    <w:rsid w:val="007F36E3"/>
    <w:rsid w:val="007F7D65"/>
    <w:rsid w:val="00802C28"/>
    <w:rsid w:val="00837756"/>
    <w:rsid w:val="0084248D"/>
    <w:rsid w:val="00844913"/>
    <w:rsid w:val="008477C9"/>
    <w:rsid w:val="00854159"/>
    <w:rsid w:val="00877A1D"/>
    <w:rsid w:val="008B148A"/>
    <w:rsid w:val="008B2D56"/>
    <w:rsid w:val="008D01C3"/>
    <w:rsid w:val="008D491F"/>
    <w:rsid w:val="008D4C76"/>
    <w:rsid w:val="008D7B7B"/>
    <w:rsid w:val="008F6EC1"/>
    <w:rsid w:val="00902DE6"/>
    <w:rsid w:val="00904E86"/>
    <w:rsid w:val="00927B22"/>
    <w:rsid w:val="00935A5F"/>
    <w:rsid w:val="00944DEB"/>
    <w:rsid w:val="00945733"/>
    <w:rsid w:val="00963243"/>
    <w:rsid w:val="00976E6D"/>
    <w:rsid w:val="00986F78"/>
    <w:rsid w:val="009A4FD5"/>
    <w:rsid w:val="009D3A97"/>
    <w:rsid w:val="009D512F"/>
    <w:rsid w:val="009D57B1"/>
    <w:rsid w:val="009D5C6B"/>
    <w:rsid w:val="009E2B94"/>
    <w:rsid w:val="009F6694"/>
    <w:rsid w:val="00A14161"/>
    <w:rsid w:val="00A15FE8"/>
    <w:rsid w:val="00A214DA"/>
    <w:rsid w:val="00A263A6"/>
    <w:rsid w:val="00A47A10"/>
    <w:rsid w:val="00A6182F"/>
    <w:rsid w:val="00A67F53"/>
    <w:rsid w:val="00AA2B63"/>
    <w:rsid w:val="00AD2A46"/>
    <w:rsid w:val="00AF41FF"/>
    <w:rsid w:val="00B03371"/>
    <w:rsid w:val="00B03A1C"/>
    <w:rsid w:val="00B04244"/>
    <w:rsid w:val="00B05A58"/>
    <w:rsid w:val="00B060BD"/>
    <w:rsid w:val="00B20A61"/>
    <w:rsid w:val="00B2104A"/>
    <w:rsid w:val="00B276DE"/>
    <w:rsid w:val="00B35213"/>
    <w:rsid w:val="00B52DB1"/>
    <w:rsid w:val="00B609C1"/>
    <w:rsid w:val="00B7164D"/>
    <w:rsid w:val="00B80824"/>
    <w:rsid w:val="00B87CA6"/>
    <w:rsid w:val="00B927F2"/>
    <w:rsid w:val="00BB1501"/>
    <w:rsid w:val="00BB6C88"/>
    <w:rsid w:val="00BC3C27"/>
    <w:rsid w:val="00BD0D8A"/>
    <w:rsid w:val="00BE26F2"/>
    <w:rsid w:val="00BE2BBB"/>
    <w:rsid w:val="00BF2299"/>
    <w:rsid w:val="00C10AB8"/>
    <w:rsid w:val="00C15322"/>
    <w:rsid w:val="00C16C4D"/>
    <w:rsid w:val="00C23531"/>
    <w:rsid w:val="00C36042"/>
    <w:rsid w:val="00C416C0"/>
    <w:rsid w:val="00C5425F"/>
    <w:rsid w:val="00C67E86"/>
    <w:rsid w:val="00C970BD"/>
    <w:rsid w:val="00CA7260"/>
    <w:rsid w:val="00CB0BE1"/>
    <w:rsid w:val="00CB12D4"/>
    <w:rsid w:val="00CB56C9"/>
    <w:rsid w:val="00CC62E5"/>
    <w:rsid w:val="00CD3E10"/>
    <w:rsid w:val="00CF3EA8"/>
    <w:rsid w:val="00CF6B75"/>
    <w:rsid w:val="00D129EE"/>
    <w:rsid w:val="00D2752C"/>
    <w:rsid w:val="00D308E0"/>
    <w:rsid w:val="00D50DBE"/>
    <w:rsid w:val="00D52ABD"/>
    <w:rsid w:val="00D61E1F"/>
    <w:rsid w:val="00D63CA7"/>
    <w:rsid w:val="00D73434"/>
    <w:rsid w:val="00D7642D"/>
    <w:rsid w:val="00DB3E2D"/>
    <w:rsid w:val="00DB49CB"/>
    <w:rsid w:val="00DC0FCB"/>
    <w:rsid w:val="00DC17F3"/>
    <w:rsid w:val="00DC7204"/>
    <w:rsid w:val="00DC7237"/>
    <w:rsid w:val="00DE3068"/>
    <w:rsid w:val="00DE4D36"/>
    <w:rsid w:val="00DF20A7"/>
    <w:rsid w:val="00DF3B45"/>
    <w:rsid w:val="00DF7FC6"/>
    <w:rsid w:val="00E0350E"/>
    <w:rsid w:val="00E070E4"/>
    <w:rsid w:val="00E07564"/>
    <w:rsid w:val="00E115D5"/>
    <w:rsid w:val="00E134E9"/>
    <w:rsid w:val="00E16D0A"/>
    <w:rsid w:val="00E34378"/>
    <w:rsid w:val="00E508D8"/>
    <w:rsid w:val="00E622A4"/>
    <w:rsid w:val="00E733EB"/>
    <w:rsid w:val="00E7615E"/>
    <w:rsid w:val="00E94153"/>
    <w:rsid w:val="00EA23AF"/>
    <w:rsid w:val="00EA39A4"/>
    <w:rsid w:val="00EB1F02"/>
    <w:rsid w:val="00EB3F04"/>
    <w:rsid w:val="00EC2442"/>
    <w:rsid w:val="00EC485E"/>
    <w:rsid w:val="00EE425E"/>
    <w:rsid w:val="00EF12A2"/>
    <w:rsid w:val="00EF7810"/>
    <w:rsid w:val="00F12B22"/>
    <w:rsid w:val="00F2435B"/>
    <w:rsid w:val="00F300E0"/>
    <w:rsid w:val="00F41A0C"/>
    <w:rsid w:val="00F45C62"/>
    <w:rsid w:val="00F605B8"/>
    <w:rsid w:val="00F62705"/>
    <w:rsid w:val="00F666A9"/>
    <w:rsid w:val="00F757FF"/>
    <w:rsid w:val="00F91BB3"/>
    <w:rsid w:val="00FD2260"/>
    <w:rsid w:val="00FD69AE"/>
    <w:rsid w:val="00FF66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10759C"/>
  <w15:docId w15:val="{FADEBB58-BE43-4EE4-9D83-E15C6C810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Balk1">
    <w:name w:val="heading 1"/>
    <w:basedOn w:val="Normal"/>
    <w:next w:val="Normal"/>
    <w:qFormat/>
    <w:pPr>
      <w:keepNext/>
      <w:outlineLvl w:val="0"/>
    </w:pPr>
    <w:rPr>
      <w:sz w:val="38"/>
      <w:lang w:val="tr-TR"/>
    </w:rPr>
  </w:style>
  <w:style w:type="paragraph" w:styleId="Balk2">
    <w:name w:val="heading 2"/>
    <w:basedOn w:val="Normal"/>
    <w:next w:val="Normal"/>
    <w:qFormat/>
    <w:pPr>
      <w:keepNext/>
      <w:spacing w:before="240" w:after="60"/>
      <w:outlineLvl w:val="1"/>
    </w:pPr>
    <w:rPr>
      <w:rFonts w:ascii="Arial" w:hAnsi="Arial" w:cs="Arial"/>
      <w:b/>
      <w:bCs/>
      <w:i/>
      <w:iCs/>
      <w:sz w:val="28"/>
      <w:szCs w:val="28"/>
      <w:lang w:val="tr-TR" w:eastAsia="tr-TR"/>
    </w:rPr>
  </w:style>
  <w:style w:type="paragraph" w:styleId="Balk3">
    <w:name w:val="heading 3"/>
    <w:basedOn w:val="Normal"/>
    <w:next w:val="Normal"/>
    <w:qFormat/>
    <w:pPr>
      <w:keepNext/>
      <w:spacing w:before="240" w:after="60"/>
      <w:outlineLvl w:val="2"/>
    </w:pPr>
    <w:rPr>
      <w:rFonts w:ascii="Arial" w:hAnsi="Arial" w:cs="Arial"/>
      <w:b/>
      <w:bCs/>
      <w:sz w:val="26"/>
      <w:szCs w:val="26"/>
      <w:lang w:val="tr-TR" w:eastAsia="tr-TR"/>
    </w:rPr>
  </w:style>
  <w:style w:type="paragraph" w:styleId="Balk4">
    <w:name w:val="heading 4"/>
    <w:basedOn w:val="Normal"/>
    <w:next w:val="Normal"/>
    <w:qFormat/>
    <w:pPr>
      <w:keepNext/>
      <w:spacing w:before="240" w:after="60"/>
      <w:outlineLvl w:val="3"/>
    </w:pPr>
    <w:rPr>
      <w:b/>
      <w:bCs/>
      <w:sz w:val="28"/>
      <w:szCs w:val="28"/>
      <w:lang w:val="tr-TR" w:eastAsia="tr-TR"/>
    </w:rPr>
  </w:style>
  <w:style w:type="paragraph" w:styleId="Balk5">
    <w:name w:val="heading 5"/>
    <w:basedOn w:val="Normal"/>
    <w:next w:val="Normal"/>
    <w:qFormat/>
    <w:pPr>
      <w:spacing w:before="240" w:after="60"/>
      <w:outlineLvl w:val="4"/>
    </w:pPr>
    <w:rPr>
      <w:b/>
      <w:bCs/>
      <w:i/>
      <w:iCs/>
      <w:sz w:val="26"/>
      <w:szCs w:val="26"/>
      <w:lang w:val="tr-TR" w:eastAsia="tr-TR"/>
    </w:rPr>
  </w:style>
  <w:style w:type="paragraph" w:styleId="Balk6">
    <w:name w:val="heading 6"/>
    <w:basedOn w:val="Normal"/>
    <w:next w:val="Normal"/>
    <w:qFormat/>
    <w:pPr>
      <w:spacing w:before="240" w:after="60"/>
      <w:outlineLvl w:val="5"/>
    </w:pPr>
    <w:rPr>
      <w:b/>
      <w:bCs/>
      <w:sz w:val="22"/>
      <w:szCs w:val="22"/>
      <w:lang w:val="tr-TR" w:eastAsia="tr-TR"/>
    </w:rPr>
  </w:style>
  <w:style w:type="paragraph" w:styleId="Balk7">
    <w:name w:val="heading 7"/>
    <w:basedOn w:val="Normal"/>
    <w:next w:val="Normal"/>
    <w:qFormat/>
    <w:pPr>
      <w:spacing w:before="240" w:after="60"/>
      <w:outlineLvl w:val="6"/>
    </w:pPr>
    <w:rPr>
      <w:lang w:val="tr-TR" w:eastAsia="tr-TR"/>
    </w:rPr>
  </w:style>
  <w:style w:type="paragraph" w:styleId="Balk8">
    <w:name w:val="heading 8"/>
    <w:basedOn w:val="Normal"/>
    <w:next w:val="Normal"/>
    <w:qFormat/>
    <w:pPr>
      <w:spacing w:before="240" w:after="60"/>
      <w:outlineLvl w:val="7"/>
    </w:pPr>
    <w:rPr>
      <w:i/>
      <w:iCs/>
      <w:lang w:val="tr-TR" w:eastAsia="tr-TR"/>
    </w:rPr>
  </w:style>
  <w:style w:type="paragraph" w:styleId="Balk9">
    <w:name w:val="heading 9"/>
    <w:basedOn w:val="Normal"/>
    <w:next w:val="Normal"/>
    <w:qFormat/>
    <w:pPr>
      <w:spacing w:before="240" w:after="60"/>
      <w:outlineLvl w:val="8"/>
    </w:pPr>
    <w:rPr>
      <w:rFonts w:ascii="Arial" w:hAnsi="Arial" w:cs="Arial"/>
      <w:sz w:val="22"/>
      <w:szCs w:val="22"/>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1">
    <w:name w:val="Üstbilgi1"/>
    <w:basedOn w:val="Normal"/>
    <w:pPr>
      <w:tabs>
        <w:tab w:val="center" w:pos="4536"/>
        <w:tab w:val="right" w:pos="9072"/>
      </w:tabs>
    </w:pPr>
  </w:style>
  <w:style w:type="paragraph" w:customStyle="1" w:styleId="Altbilgi1">
    <w:name w:val="Altbilgi1"/>
    <w:basedOn w:val="Normal"/>
    <w:pPr>
      <w:tabs>
        <w:tab w:val="center" w:pos="4536"/>
        <w:tab w:val="right" w:pos="9072"/>
      </w:tabs>
    </w:pPr>
  </w:style>
  <w:style w:type="paragraph" w:styleId="GvdeMetniGirintisi">
    <w:name w:val="Body Text Indent"/>
    <w:basedOn w:val="Normal"/>
    <w:pPr>
      <w:ind w:left="360"/>
    </w:pPr>
    <w:rPr>
      <w:lang w:val="tr-TR" w:eastAsia="tr-TR"/>
    </w:rPr>
  </w:style>
  <w:style w:type="paragraph" w:styleId="GvdeMetni">
    <w:name w:val="Body Text"/>
    <w:basedOn w:val="Normal"/>
    <w:rPr>
      <w:sz w:val="22"/>
      <w:lang w:val="tr-TR" w:eastAsia="tr-TR"/>
    </w:rPr>
  </w:style>
  <w:style w:type="character" w:styleId="SayfaNumaras">
    <w:name w:val="page number"/>
    <w:basedOn w:val="VarsaylanParagrafYazTipi"/>
  </w:style>
  <w:style w:type="paragraph" w:styleId="GvdeMetniGirintisi2">
    <w:name w:val="Body Text Indent 2"/>
    <w:basedOn w:val="Normal"/>
    <w:pPr>
      <w:ind w:left="360"/>
    </w:pPr>
    <w:rPr>
      <w:sz w:val="22"/>
    </w:rPr>
  </w:style>
  <w:style w:type="paragraph" w:styleId="GvdeMetniGirintisi3">
    <w:name w:val="Body Text Indent 3"/>
    <w:basedOn w:val="Normal"/>
    <w:pPr>
      <w:ind w:left="284"/>
      <w:jc w:val="both"/>
    </w:pPr>
    <w:rPr>
      <w:rFonts w:ascii="Tahoma" w:hAnsi="Tahoma" w:cs="Arial"/>
      <w:sz w:val="22"/>
      <w:lang w:val="tr-TR"/>
    </w:rPr>
  </w:style>
  <w:style w:type="paragraph" w:styleId="GvdeMetni2">
    <w:name w:val="Body Text 2"/>
    <w:basedOn w:val="Normal"/>
    <w:rPr>
      <w:rFonts w:ascii="Arial" w:hAnsi="Arial" w:cs="Arial"/>
      <w:sz w:val="22"/>
      <w:szCs w:val="20"/>
      <w:lang w:val="tr-TR" w:eastAsia="tr-TR"/>
    </w:rPr>
  </w:style>
  <w:style w:type="paragraph" w:styleId="BelgeBalantlar">
    <w:name w:val="Document Map"/>
    <w:basedOn w:val="Normal"/>
    <w:semiHidden/>
    <w:rsid w:val="007D4351"/>
    <w:pPr>
      <w:shd w:val="clear" w:color="auto" w:fill="000080"/>
    </w:pPr>
    <w:rPr>
      <w:rFonts w:ascii="Tahoma" w:hAnsi="Tahoma" w:cs="Tahoma"/>
      <w:sz w:val="20"/>
      <w:szCs w:val="20"/>
    </w:rPr>
  </w:style>
  <w:style w:type="character" w:styleId="AklamaBavurusu">
    <w:name w:val="annotation reference"/>
    <w:rsid w:val="00904E86"/>
    <w:rPr>
      <w:sz w:val="16"/>
      <w:szCs w:val="16"/>
    </w:rPr>
  </w:style>
  <w:style w:type="paragraph" w:styleId="AklamaMetni">
    <w:name w:val="annotation text"/>
    <w:basedOn w:val="Normal"/>
    <w:link w:val="AklamaMetniChar"/>
    <w:rsid w:val="00904E86"/>
    <w:rPr>
      <w:sz w:val="20"/>
      <w:szCs w:val="20"/>
    </w:rPr>
  </w:style>
  <w:style w:type="character" w:customStyle="1" w:styleId="AklamaMetniChar">
    <w:name w:val="Açıklama Metni Char"/>
    <w:link w:val="AklamaMetni"/>
    <w:rsid w:val="00904E86"/>
    <w:rPr>
      <w:lang w:val="en-US" w:eastAsia="en-US"/>
    </w:rPr>
  </w:style>
  <w:style w:type="table" w:styleId="TabloKlavuzu">
    <w:name w:val="Table Grid"/>
    <w:basedOn w:val="NormalTablo"/>
    <w:rsid w:val="00904E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rsid w:val="00904E86"/>
    <w:rPr>
      <w:rFonts w:ascii="Segoe UI" w:hAnsi="Segoe UI" w:cs="Segoe UI"/>
      <w:sz w:val="18"/>
      <w:szCs w:val="18"/>
    </w:rPr>
  </w:style>
  <w:style w:type="character" w:customStyle="1" w:styleId="BalonMetniChar">
    <w:name w:val="Balon Metni Char"/>
    <w:link w:val="BalonMetni"/>
    <w:rsid w:val="00904E86"/>
    <w:rPr>
      <w:rFonts w:ascii="Segoe UI" w:hAnsi="Segoe UI" w:cs="Segoe UI"/>
      <w:sz w:val="18"/>
      <w:szCs w:val="18"/>
      <w:lang w:val="en-US" w:eastAsia="en-US"/>
    </w:rPr>
  </w:style>
  <w:style w:type="paragraph" w:styleId="ListeParagraf">
    <w:name w:val="List Paragraph"/>
    <w:aliases w:val="AK List num"/>
    <w:basedOn w:val="Normal"/>
    <w:link w:val="ListeParagrafChar"/>
    <w:uiPriority w:val="34"/>
    <w:qFormat/>
    <w:rsid w:val="00215615"/>
    <w:pPr>
      <w:ind w:left="708"/>
    </w:pPr>
  </w:style>
  <w:style w:type="character" w:styleId="Kpr">
    <w:name w:val="Hyperlink"/>
    <w:rsid w:val="00FF668C"/>
    <w:rPr>
      <w:color w:val="0000FF"/>
      <w:u w:val="single"/>
    </w:rPr>
  </w:style>
  <w:style w:type="paragraph" w:customStyle="1" w:styleId="Text11">
    <w:name w:val="Text1.1"/>
    <w:basedOn w:val="GvdeMetniGirintisi"/>
    <w:link w:val="Text11Char"/>
    <w:qFormat/>
    <w:rsid w:val="00FF668C"/>
    <w:pPr>
      <w:spacing w:before="40" w:after="120"/>
      <w:ind w:left="578"/>
      <w:jc w:val="both"/>
    </w:pPr>
    <w:rPr>
      <w:rFonts w:ascii="Arial" w:hAnsi="Arial" w:cs="Arial"/>
      <w:szCs w:val="20"/>
      <w:lang w:val="en-US" w:eastAsia="en-US"/>
    </w:rPr>
  </w:style>
  <w:style w:type="character" w:customStyle="1" w:styleId="Text11Char">
    <w:name w:val="Text1.1 Char"/>
    <w:link w:val="Text11"/>
    <w:rsid w:val="00FF668C"/>
    <w:rPr>
      <w:rFonts w:ascii="Arial" w:hAnsi="Arial" w:cs="Arial"/>
      <w:sz w:val="24"/>
      <w:lang w:val="en-US" w:eastAsia="en-US"/>
    </w:rPr>
  </w:style>
  <w:style w:type="paragraph" w:customStyle="1" w:styleId="Bullet111">
    <w:name w:val="Bullet1.1.1"/>
    <w:basedOn w:val="Normal"/>
    <w:link w:val="Bullet111Char"/>
    <w:qFormat/>
    <w:rsid w:val="00FF668C"/>
    <w:pPr>
      <w:numPr>
        <w:numId w:val="1"/>
      </w:numPr>
      <w:spacing w:before="40" w:after="120"/>
      <w:jc w:val="both"/>
    </w:pPr>
    <w:rPr>
      <w:rFonts w:ascii="Arial" w:hAnsi="Arial" w:cs="Arial"/>
      <w:szCs w:val="20"/>
    </w:rPr>
  </w:style>
  <w:style w:type="character" w:customStyle="1" w:styleId="Bullet111Char">
    <w:name w:val="Bullet1.1.1 Char"/>
    <w:link w:val="Bullet111"/>
    <w:rsid w:val="00FF668C"/>
    <w:rPr>
      <w:rFonts w:ascii="Arial" w:hAnsi="Arial" w:cs="Arial"/>
      <w:sz w:val="24"/>
      <w:lang w:val="en-US" w:eastAsia="en-US"/>
    </w:rPr>
  </w:style>
  <w:style w:type="paragraph" w:customStyle="1" w:styleId="Bullet11">
    <w:name w:val="Bullet1.1"/>
    <w:basedOn w:val="Text11"/>
    <w:link w:val="Bullet11Char"/>
    <w:qFormat/>
    <w:rsid w:val="00FF668C"/>
    <w:pPr>
      <w:numPr>
        <w:numId w:val="2"/>
      </w:numPr>
    </w:pPr>
  </w:style>
  <w:style w:type="character" w:customStyle="1" w:styleId="Bullet11Char">
    <w:name w:val="Bullet1.1 Char"/>
    <w:link w:val="Bullet11"/>
    <w:rsid w:val="00FF668C"/>
    <w:rPr>
      <w:rFonts w:ascii="Arial" w:hAnsi="Arial" w:cs="Arial"/>
      <w:sz w:val="24"/>
      <w:lang w:val="en-US" w:eastAsia="en-US"/>
    </w:rPr>
  </w:style>
  <w:style w:type="paragraph" w:customStyle="1" w:styleId="Text1">
    <w:name w:val="Text1"/>
    <w:basedOn w:val="GvdeMetniGirintisi"/>
    <w:link w:val="Text1Char"/>
    <w:qFormat/>
    <w:rsid w:val="00FF668C"/>
    <w:pPr>
      <w:tabs>
        <w:tab w:val="num" w:pos="851"/>
      </w:tabs>
      <w:spacing w:before="40" w:after="120"/>
      <w:ind w:left="432"/>
      <w:jc w:val="both"/>
    </w:pPr>
    <w:rPr>
      <w:rFonts w:ascii="Arial" w:hAnsi="Arial" w:cs="Arial"/>
      <w:szCs w:val="20"/>
      <w:lang w:val="en-US" w:eastAsia="en-US"/>
    </w:rPr>
  </w:style>
  <w:style w:type="character" w:customStyle="1" w:styleId="Text1Char">
    <w:name w:val="Text1 Char"/>
    <w:link w:val="Text1"/>
    <w:rsid w:val="00FF668C"/>
    <w:rPr>
      <w:rFonts w:ascii="Arial" w:hAnsi="Arial" w:cs="Arial"/>
      <w:sz w:val="24"/>
      <w:lang w:val="en-US" w:eastAsia="en-US"/>
    </w:rPr>
  </w:style>
  <w:style w:type="paragraph" w:styleId="stBilgi">
    <w:name w:val="header"/>
    <w:basedOn w:val="Normal"/>
    <w:link w:val="stBilgiChar"/>
    <w:rsid w:val="00B7164D"/>
    <w:pPr>
      <w:tabs>
        <w:tab w:val="center" w:pos="4536"/>
        <w:tab w:val="right" w:pos="9072"/>
      </w:tabs>
    </w:pPr>
  </w:style>
  <w:style w:type="character" w:customStyle="1" w:styleId="stBilgiChar">
    <w:name w:val="Üst Bilgi Char"/>
    <w:basedOn w:val="VarsaylanParagrafYazTipi"/>
    <w:link w:val="stBilgi"/>
    <w:rsid w:val="00B7164D"/>
    <w:rPr>
      <w:sz w:val="24"/>
      <w:szCs w:val="24"/>
      <w:lang w:val="en-US" w:eastAsia="en-US"/>
    </w:rPr>
  </w:style>
  <w:style w:type="paragraph" w:styleId="AltBilgi">
    <w:name w:val="footer"/>
    <w:basedOn w:val="Normal"/>
    <w:link w:val="AltBilgiChar"/>
    <w:rsid w:val="00B7164D"/>
    <w:pPr>
      <w:tabs>
        <w:tab w:val="center" w:pos="4536"/>
        <w:tab w:val="right" w:pos="9072"/>
      </w:tabs>
    </w:pPr>
  </w:style>
  <w:style w:type="character" w:customStyle="1" w:styleId="AltBilgiChar">
    <w:name w:val="Alt Bilgi Char"/>
    <w:basedOn w:val="VarsaylanParagrafYazTipi"/>
    <w:link w:val="AltBilgi"/>
    <w:rsid w:val="00B7164D"/>
    <w:rPr>
      <w:sz w:val="24"/>
      <w:szCs w:val="24"/>
      <w:lang w:val="en-US" w:eastAsia="en-US"/>
    </w:rPr>
  </w:style>
  <w:style w:type="character" w:customStyle="1" w:styleId="ListeParagrafChar">
    <w:name w:val="Liste Paragraf Char"/>
    <w:aliases w:val="AK List num Char"/>
    <w:basedOn w:val="VarsaylanParagrafYazTipi"/>
    <w:link w:val="ListeParagraf"/>
    <w:uiPriority w:val="34"/>
    <w:locked/>
    <w:rsid w:val="00EE425E"/>
    <w:rPr>
      <w:sz w:val="24"/>
      <w:szCs w:val="24"/>
      <w:lang w:val="en-US" w:eastAsia="en-US"/>
    </w:rPr>
  </w:style>
  <w:style w:type="character" w:customStyle="1" w:styleId="VarsaylanParagrafYazTipi1">
    <w:name w:val="Varsayılan Paragraf Yazı Tipi1"/>
    <w:rsid w:val="0006236B"/>
  </w:style>
  <w:style w:type="paragraph" w:customStyle="1" w:styleId="TableContents">
    <w:name w:val="Table Contents"/>
    <w:basedOn w:val="Normal"/>
    <w:rsid w:val="0006236B"/>
    <w:pPr>
      <w:widowControl w:val="0"/>
      <w:suppressLineNumbers/>
      <w:suppressAutoHyphens/>
      <w:autoSpaceDN w:val="0"/>
      <w:textAlignment w:val="baseline"/>
    </w:pPr>
    <w:rPr>
      <w:rFonts w:eastAsia="Lucida Sans Unicode" w:cs="Tahoma"/>
      <w:kern w:val="3"/>
      <w:lang w:val="tr-TR"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91138">
      <w:bodyDiv w:val="1"/>
      <w:marLeft w:val="0"/>
      <w:marRight w:val="0"/>
      <w:marTop w:val="0"/>
      <w:marBottom w:val="0"/>
      <w:divBdr>
        <w:top w:val="none" w:sz="0" w:space="0" w:color="auto"/>
        <w:left w:val="none" w:sz="0" w:space="0" w:color="auto"/>
        <w:bottom w:val="none" w:sz="0" w:space="0" w:color="auto"/>
        <w:right w:val="none" w:sz="0" w:space="0" w:color="auto"/>
      </w:divBdr>
    </w:div>
    <w:div w:id="908421611">
      <w:bodyDiv w:val="1"/>
      <w:marLeft w:val="0"/>
      <w:marRight w:val="0"/>
      <w:marTop w:val="0"/>
      <w:marBottom w:val="0"/>
      <w:divBdr>
        <w:top w:val="none" w:sz="0" w:space="0" w:color="auto"/>
        <w:left w:val="none" w:sz="0" w:space="0" w:color="auto"/>
        <w:bottom w:val="none" w:sz="0" w:space="0" w:color="auto"/>
        <w:right w:val="none" w:sz="0" w:space="0" w:color="auto"/>
      </w:divBdr>
    </w:div>
    <w:div w:id="1504052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Pages>
  <Words>303</Words>
  <Characters>1730</Characters>
  <Application>Microsoft Office Word</Application>
  <DocSecurity>0</DocSecurity>
  <Lines>14</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1- AMAÇ :</vt:lpstr>
      <vt:lpstr>1- AMAÇ :</vt:lpstr>
    </vt:vector>
  </TitlesOfParts>
  <Company/>
  <LinksUpToDate>false</LinksUpToDate>
  <CharactersWithSpaces>2029</CharactersWithSpaces>
  <SharedDoc>false</SharedDoc>
  <HLinks>
    <vt:vector size="42" baseType="variant">
      <vt:variant>
        <vt:i4>3932231</vt:i4>
      </vt:variant>
      <vt:variant>
        <vt:i4>18</vt:i4>
      </vt:variant>
      <vt:variant>
        <vt:i4>0</vt:i4>
      </vt:variant>
      <vt:variant>
        <vt:i4>5</vt:i4>
      </vt:variant>
      <vt:variant>
        <vt:lpwstr>mailto:some@kastamonu.edu.tr</vt:lpwstr>
      </vt:variant>
      <vt:variant>
        <vt:lpwstr/>
      </vt:variant>
      <vt:variant>
        <vt:i4>4390940</vt:i4>
      </vt:variant>
      <vt:variant>
        <vt:i4>15</vt:i4>
      </vt:variant>
      <vt:variant>
        <vt:i4>0</vt:i4>
      </vt:variant>
      <vt:variant>
        <vt:i4>5</vt:i4>
      </vt:variant>
      <vt:variant>
        <vt:lpwstr>https://destek.kastamonu.edu.tr/</vt:lpwstr>
      </vt:variant>
      <vt:variant>
        <vt:lpwstr/>
      </vt:variant>
      <vt:variant>
        <vt:i4>6946833</vt:i4>
      </vt:variant>
      <vt:variant>
        <vt:i4>12</vt:i4>
      </vt:variant>
      <vt:variant>
        <vt:i4>0</vt:i4>
      </vt:variant>
      <vt:variant>
        <vt:i4>5</vt:i4>
      </vt:variant>
      <vt:variant>
        <vt:lpwstr>mailto:bim@kastamonu.edu.tr</vt:lpwstr>
      </vt:variant>
      <vt:variant>
        <vt:lpwstr/>
      </vt:variant>
      <vt:variant>
        <vt:i4>3866664</vt:i4>
      </vt:variant>
      <vt:variant>
        <vt:i4>9</vt:i4>
      </vt:variant>
      <vt:variant>
        <vt:i4>0</vt:i4>
      </vt:variant>
      <vt:variant>
        <vt:i4>5</vt:i4>
      </vt:variant>
      <vt:variant>
        <vt:lpwstr>ftp://ftp.kastamonu.edu.tr/</vt:lpwstr>
      </vt:variant>
      <vt:variant>
        <vt:lpwstr/>
      </vt:variant>
      <vt:variant>
        <vt:i4>65563</vt:i4>
      </vt:variant>
      <vt:variant>
        <vt:i4>6</vt:i4>
      </vt:variant>
      <vt:variant>
        <vt:i4>0</vt:i4>
      </vt:variant>
      <vt:variant>
        <vt:i4>5</vt:i4>
      </vt:variant>
      <vt:variant>
        <vt:lpwstr>http://teksifre.kastamonu.edu.tr/</vt:lpwstr>
      </vt:variant>
      <vt:variant>
        <vt:lpwstr/>
      </vt:variant>
      <vt:variant>
        <vt:i4>7536737</vt:i4>
      </vt:variant>
      <vt:variant>
        <vt:i4>3</vt:i4>
      </vt:variant>
      <vt:variant>
        <vt:i4>0</vt:i4>
      </vt:variant>
      <vt:variant>
        <vt:i4>5</vt:i4>
      </vt:variant>
      <vt:variant>
        <vt:lpwstr>http://sifremiunuttum.kastamonu.edu.tr/</vt:lpwstr>
      </vt:variant>
      <vt:variant>
        <vt:lpwstr/>
      </vt:variant>
      <vt:variant>
        <vt:i4>65563</vt:i4>
      </vt:variant>
      <vt:variant>
        <vt:i4>0</vt:i4>
      </vt:variant>
      <vt:variant>
        <vt:i4>0</vt:i4>
      </vt:variant>
      <vt:variant>
        <vt:i4>5</vt:i4>
      </vt:variant>
      <vt:variant>
        <vt:lpwstr>http://teksifre.kastamonu.edu.tr/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Aykut Cebeci</cp:lastModifiedBy>
  <cp:revision>3</cp:revision>
  <cp:lastPrinted>2020-11-13T15:01:00Z</cp:lastPrinted>
  <dcterms:created xsi:type="dcterms:W3CDTF">2025-09-12T12:34:00Z</dcterms:created>
  <dcterms:modified xsi:type="dcterms:W3CDTF">2026-09-27T21:59:00Z</dcterms:modified>
</cp:coreProperties>
</file>